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32EA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r w:rsidRPr="00613682">
        <w:rPr>
          <w:b/>
          <w:bCs/>
          <w:sz w:val="32"/>
          <w:szCs w:val="32"/>
          <w:lang w:val="uk-UA" w:eastAsia="uk-UA"/>
        </w:rPr>
        <w:t>Доповідач</w:t>
      </w:r>
      <w:r w:rsidRPr="00613682">
        <w:rPr>
          <w:sz w:val="32"/>
          <w:szCs w:val="32"/>
          <w:lang w:val="uk-UA" w:eastAsia="uk-UA"/>
        </w:rPr>
        <w:t>:  академік НАН України, доктор технічних наук </w:t>
      </w:r>
      <w:r w:rsidRPr="00613682">
        <w:rPr>
          <w:b/>
          <w:bCs/>
          <w:sz w:val="32"/>
          <w:szCs w:val="32"/>
          <w:lang w:val="uk-UA" w:eastAsia="uk-UA"/>
        </w:rPr>
        <w:t>Згуровський Михайло Захарович</w:t>
      </w:r>
      <w:r w:rsidRPr="00613682">
        <w:rPr>
          <w:sz w:val="32"/>
          <w:szCs w:val="32"/>
          <w:lang w:val="uk-UA" w:eastAsia="uk-UA"/>
        </w:rPr>
        <w:t> (Навчально-науковий комплекс "Інститут прикладного системного аналізу" МОН України і НАН України, м. Київ).</w:t>
      </w:r>
    </w:p>
    <w:p w14:paraId="25483405" w14:textId="26B72D34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r w:rsidRPr="00613682">
        <w:rPr>
          <w:b/>
          <w:bCs/>
          <w:sz w:val="32"/>
          <w:szCs w:val="32"/>
          <w:lang w:val="uk-UA" w:eastAsia="uk-UA"/>
        </w:rPr>
        <w:t>Тема</w:t>
      </w:r>
      <w:r w:rsidRPr="00613682">
        <w:rPr>
          <w:sz w:val="32"/>
          <w:szCs w:val="32"/>
          <w:lang w:val="uk-UA" w:eastAsia="uk-UA"/>
        </w:rPr>
        <w:t>: </w:t>
      </w:r>
      <w:r w:rsidRPr="00613682">
        <w:rPr>
          <w:b/>
          <w:bCs/>
          <w:sz w:val="32"/>
          <w:szCs w:val="32"/>
          <w:lang w:val="uk-UA" w:eastAsia="uk-UA"/>
        </w:rPr>
        <w:t>ВІД ГЕНЕРАТИВНОГО ШІ ДО КОГНІТИВНОЇ АВТОНОМІЇ: НА ШЛЯХУ ДО ЗАГАЛЬНОЇ ТЕОРІЇ</w:t>
      </w:r>
    </w:p>
    <w:p w14:paraId="5E0064C7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hyperlink r:id="rId7" w:tgtFrame="_blank" w:history="1">
        <w:r w:rsidRPr="00613682">
          <w:rPr>
            <w:rStyle w:val="a7"/>
            <w:sz w:val="32"/>
            <w:szCs w:val="32"/>
            <w:lang w:val="uk-UA" w:eastAsia="uk-UA"/>
          </w:rPr>
          <w:t>Тези доповіді</w:t>
        </w:r>
      </w:hyperlink>
    </w:p>
    <w:p w14:paraId="502712A3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r w:rsidRPr="00613682">
        <w:rPr>
          <w:b/>
          <w:bCs/>
          <w:sz w:val="32"/>
          <w:szCs w:val="32"/>
          <w:lang w:val="uk-UA" w:eastAsia="uk-UA"/>
        </w:rPr>
        <w:t>ВІД ГЕНЕРАТИВНОГО ШІ ДО КОГНІТИВНОЇ АВТОНОМІЇ: НА ШЛЯХУ ДО ЗАГАЛЬНОЇ ТЕОРІЇ</w:t>
      </w:r>
    </w:p>
    <w:p w14:paraId="0602EA15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r w:rsidRPr="00613682">
        <w:rPr>
          <w:sz w:val="32"/>
          <w:szCs w:val="32"/>
          <w:lang w:val="uk-UA" w:eastAsia="uk-UA"/>
        </w:rPr>
        <w:t xml:space="preserve">Розглянуто загальні тенденції розвитку ШІ, енергетичні й екологічні виклики його подальшого поступу. Визначено два головні вектори: 1. Загальний штучний інтелект — AGI та 2. Розвиток когнітивних автономних систем. Для другого напряму окреслено засади загальної теорії на основі кібернетики, системного аналізу та частково спостережуваних </w:t>
      </w:r>
      <w:proofErr w:type="spellStart"/>
      <w:r w:rsidRPr="00613682">
        <w:rPr>
          <w:sz w:val="32"/>
          <w:szCs w:val="32"/>
          <w:lang w:val="uk-UA" w:eastAsia="uk-UA"/>
        </w:rPr>
        <w:t>марковських</w:t>
      </w:r>
      <w:proofErr w:type="spellEnd"/>
      <w:r w:rsidRPr="00613682">
        <w:rPr>
          <w:sz w:val="32"/>
          <w:szCs w:val="32"/>
          <w:lang w:val="uk-UA" w:eastAsia="uk-UA"/>
        </w:rPr>
        <w:t xml:space="preserve"> процесів ухвалення рішень. Центральною властивістю систем визначено оцінювання меж достовірності свого знання й урахування невизначеності та ризику в прогнозуванні, навчанні й керуванні автономністю. Запропоновано асимптотичний принцип зменшення вимірюваної залишкової ненадійності. Розкрито роль когнітивних цифрових двійників в експериментальній перевірці та ітераційному розвитку теорії, моделей і алгоритмів індивідуальної та колективної автономної поведінки"</w:t>
      </w:r>
    </w:p>
    <w:p w14:paraId="38DAEC90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</w:p>
    <w:p w14:paraId="41B22E59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r w:rsidRPr="00613682">
        <w:rPr>
          <w:b/>
          <w:bCs/>
          <w:sz w:val="32"/>
          <w:szCs w:val="32"/>
          <w:lang w:val="uk-UA" w:eastAsia="uk-UA"/>
        </w:rPr>
        <w:t>FROM GENERATIVE AI TO COGNITIVE AUTONOMY: TOWARDS A GENERAL THEORY</w:t>
      </w:r>
    </w:p>
    <w:p w14:paraId="6BA8E498" w14:textId="77777777" w:rsidR="00613682" w:rsidRPr="00613682" w:rsidRDefault="00613682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talk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examines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general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trends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in</w:t>
      </w:r>
      <w:proofErr w:type="spellEnd"/>
      <w:r w:rsidRPr="00613682">
        <w:rPr>
          <w:sz w:val="32"/>
          <w:szCs w:val="32"/>
          <w:lang w:val="uk-UA" w:eastAsia="uk-UA"/>
        </w:rPr>
        <w:t xml:space="preserve"> AI </w:t>
      </w:r>
      <w:proofErr w:type="spellStart"/>
      <w:r w:rsidRPr="00613682">
        <w:rPr>
          <w:sz w:val="32"/>
          <w:szCs w:val="32"/>
          <w:lang w:val="uk-UA" w:eastAsia="uk-UA"/>
        </w:rPr>
        <w:t>development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energy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environmental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challenges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facing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its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further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advancement</w:t>
      </w:r>
      <w:proofErr w:type="spellEnd"/>
      <w:r w:rsidRPr="00613682">
        <w:rPr>
          <w:sz w:val="32"/>
          <w:szCs w:val="32"/>
          <w:lang w:val="uk-UA" w:eastAsia="uk-UA"/>
        </w:rPr>
        <w:t xml:space="preserve">. </w:t>
      </w:r>
      <w:proofErr w:type="spellStart"/>
      <w:r w:rsidRPr="00613682">
        <w:rPr>
          <w:sz w:val="32"/>
          <w:szCs w:val="32"/>
          <w:lang w:val="uk-UA" w:eastAsia="uk-UA"/>
        </w:rPr>
        <w:t>Two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main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directions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are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identified</w:t>
      </w:r>
      <w:proofErr w:type="spellEnd"/>
      <w:r w:rsidRPr="00613682">
        <w:rPr>
          <w:sz w:val="32"/>
          <w:szCs w:val="32"/>
          <w:lang w:val="uk-UA" w:eastAsia="uk-UA"/>
        </w:rPr>
        <w:t xml:space="preserve">: </w:t>
      </w:r>
      <w:proofErr w:type="spellStart"/>
      <w:r w:rsidRPr="00613682">
        <w:rPr>
          <w:sz w:val="32"/>
          <w:szCs w:val="32"/>
          <w:lang w:val="uk-UA" w:eastAsia="uk-UA"/>
        </w:rPr>
        <w:t>artificial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general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intelligence</w:t>
      </w:r>
      <w:proofErr w:type="spellEnd"/>
      <w:r w:rsidRPr="00613682">
        <w:rPr>
          <w:sz w:val="32"/>
          <w:szCs w:val="32"/>
          <w:lang w:val="uk-UA" w:eastAsia="uk-UA"/>
        </w:rPr>
        <w:t xml:space="preserve"> (AGI)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development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cognitive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lastRenderedPageBreak/>
        <w:t>autonomous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systems</w:t>
      </w:r>
      <w:proofErr w:type="spellEnd"/>
      <w:r w:rsidRPr="00613682">
        <w:rPr>
          <w:sz w:val="32"/>
          <w:szCs w:val="32"/>
          <w:lang w:val="uk-UA" w:eastAsia="uk-UA"/>
        </w:rPr>
        <w:t xml:space="preserve">. </w:t>
      </w:r>
      <w:proofErr w:type="spellStart"/>
      <w:r w:rsidRPr="00613682">
        <w:rPr>
          <w:sz w:val="32"/>
          <w:szCs w:val="32"/>
          <w:lang w:val="uk-UA" w:eastAsia="uk-UA"/>
        </w:rPr>
        <w:t>For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latter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foundations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a </w:t>
      </w:r>
      <w:proofErr w:type="spellStart"/>
      <w:r w:rsidRPr="00613682">
        <w:rPr>
          <w:sz w:val="32"/>
          <w:szCs w:val="32"/>
          <w:lang w:val="uk-UA" w:eastAsia="uk-UA"/>
        </w:rPr>
        <w:t>general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theory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are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outlined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drawing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cybernetics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systems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analysis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partially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observable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Markov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decision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processes</w:t>
      </w:r>
      <w:proofErr w:type="spellEnd"/>
      <w:r w:rsidRPr="00613682">
        <w:rPr>
          <w:sz w:val="32"/>
          <w:szCs w:val="32"/>
          <w:lang w:val="uk-UA" w:eastAsia="uk-UA"/>
        </w:rPr>
        <w:t xml:space="preserve">. A </w:t>
      </w:r>
      <w:proofErr w:type="spellStart"/>
      <w:r w:rsidRPr="00613682">
        <w:rPr>
          <w:sz w:val="32"/>
          <w:szCs w:val="32"/>
          <w:lang w:val="uk-UA" w:eastAsia="uk-UA"/>
        </w:rPr>
        <w:t>defining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capability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these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systems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assessing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limits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reliability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their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own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knowledge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accounting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for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uncertainty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risk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forecasting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learning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regulating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their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level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autonomy</w:t>
      </w:r>
      <w:proofErr w:type="spellEnd"/>
      <w:r w:rsidRPr="00613682">
        <w:rPr>
          <w:sz w:val="32"/>
          <w:szCs w:val="32"/>
          <w:lang w:val="uk-UA" w:eastAsia="uk-UA"/>
        </w:rPr>
        <w:t xml:space="preserve">. </w:t>
      </w:r>
      <w:proofErr w:type="spellStart"/>
      <w:r w:rsidRPr="00613682">
        <w:rPr>
          <w:sz w:val="32"/>
          <w:szCs w:val="32"/>
          <w:lang w:val="uk-UA" w:eastAsia="uk-UA"/>
        </w:rPr>
        <w:t>An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asymptotic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principle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for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reducing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measurable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residual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unreliability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proposed</w:t>
      </w:r>
      <w:proofErr w:type="spellEnd"/>
      <w:r w:rsidRPr="00613682">
        <w:rPr>
          <w:sz w:val="32"/>
          <w:szCs w:val="32"/>
          <w:lang w:val="uk-UA" w:eastAsia="uk-UA"/>
        </w:rPr>
        <w:t xml:space="preserve">.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role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cognitive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digital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twins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experimental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validation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iterative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development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of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theory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models</w:t>
      </w:r>
      <w:proofErr w:type="spellEnd"/>
      <w:r w:rsidRPr="00613682">
        <w:rPr>
          <w:sz w:val="32"/>
          <w:szCs w:val="32"/>
          <w:lang w:val="uk-UA" w:eastAsia="uk-UA"/>
        </w:rPr>
        <w:t xml:space="preserve">,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algorithms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for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individual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and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collective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autonomous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behaviour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is</w:t>
      </w:r>
      <w:proofErr w:type="spellEnd"/>
      <w:r w:rsidRPr="00613682">
        <w:rPr>
          <w:sz w:val="32"/>
          <w:szCs w:val="32"/>
          <w:lang w:val="uk-UA" w:eastAsia="uk-UA"/>
        </w:rPr>
        <w:t xml:space="preserve"> </w:t>
      </w:r>
      <w:proofErr w:type="spellStart"/>
      <w:r w:rsidRPr="00613682">
        <w:rPr>
          <w:sz w:val="32"/>
          <w:szCs w:val="32"/>
          <w:lang w:val="uk-UA" w:eastAsia="uk-UA"/>
        </w:rPr>
        <w:t>highlighted</w:t>
      </w:r>
      <w:proofErr w:type="spellEnd"/>
      <w:r w:rsidRPr="00613682">
        <w:rPr>
          <w:sz w:val="32"/>
          <w:szCs w:val="32"/>
          <w:lang w:val="uk-UA" w:eastAsia="uk-UA"/>
        </w:rPr>
        <w:t>.</w:t>
      </w:r>
    </w:p>
    <w:p w14:paraId="2FC16F51" w14:textId="7C86D949" w:rsidR="00CF5646" w:rsidRPr="00613682" w:rsidRDefault="00CF5646" w:rsidP="00613682">
      <w:pPr>
        <w:spacing w:before="100" w:beforeAutospacing="1" w:after="100" w:afterAutospacing="1"/>
        <w:rPr>
          <w:sz w:val="32"/>
          <w:szCs w:val="32"/>
          <w:lang w:val="uk-UA" w:eastAsia="uk-UA"/>
        </w:rPr>
      </w:pPr>
    </w:p>
    <w:sectPr w:rsidR="00CF5646" w:rsidRPr="00613682"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9747" w14:textId="77777777" w:rsidR="00EB3F64" w:rsidRDefault="00EB3F64" w:rsidP="00EE32BA">
      <w:r>
        <w:separator/>
      </w:r>
    </w:p>
  </w:endnote>
  <w:endnote w:type="continuationSeparator" w:id="0">
    <w:p w14:paraId="64482E86" w14:textId="77777777" w:rsidR="00EB3F64" w:rsidRDefault="00EB3F64" w:rsidP="00EE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79205"/>
      <w:docPartObj>
        <w:docPartGallery w:val="Page Numbers (Bottom of Page)"/>
        <w:docPartUnique/>
      </w:docPartObj>
    </w:sdtPr>
    <w:sdtContent>
      <w:p w14:paraId="38611066" w14:textId="76E9B1DC" w:rsidR="00EE32BA" w:rsidRDefault="00EE32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151C423" w14:textId="77777777" w:rsidR="00EE32BA" w:rsidRDefault="00EE32B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68B8" w14:textId="77777777" w:rsidR="00EB3F64" w:rsidRDefault="00EB3F64" w:rsidP="00EE32BA">
      <w:r>
        <w:separator/>
      </w:r>
    </w:p>
  </w:footnote>
  <w:footnote w:type="continuationSeparator" w:id="0">
    <w:p w14:paraId="705EC4A8" w14:textId="77777777" w:rsidR="00EB3F64" w:rsidRDefault="00EB3F64" w:rsidP="00EE3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9238D"/>
    <w:multiLevelType w:val="multilevel"/>
    <w:tmpl w:val="11CA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01AB0"/>
    <w:multiLevelType w:val="multilevel"/>
    <w:tmpl w:val="FF9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55AFC"/>
    <w:multiLevelType w:val="multilevel"/>
    <w:tmpl w:val="8F48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80038"/>
    <w:multiLevelType w:val="hybridMultilevel"/>
    <w:tmpl w:val="274CEA7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71AF3"/>
    <w:multiLevelType w:val="hybridMultilevel"/>
    <w:tmpl w:val="246CA37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A382B"/>
    <w:multiLevelType w:val="hybridMultilevel"/>
    <w:tmpl w:val="4A9A7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14339"/>
    <w:multiLevelType w:val="hybridMultilevel"/>
    <w:tmpl w:val="6850329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27DD6"/>
    <w:multiLevelType w:val="hybridMultilevel"/>
    <w:tmpl w:val="B15243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D0C01"/>
    <w:multiLevelType w:val="multilevel"/>
    <w:tmpl w:val="64F8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14484"/>
    <w:multiLevelType w:val="hybridMultilevel"/>
    <w:tmpl w:val="733E6EBE"/>
    <w:lvl w:ilvl="0" w:tplc="B26A3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F7D4E"/>
    <w:multiLevelType w:val="hybridMultilevel"/>
    <w:tmpl w:val="D4B4955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C7923AE"/>
    <w:multiLevelType w:val="hybridMultilevel"/>
    <w:tmpl w:val="26B6A1C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31000"/>
    <w:multiLevelType w:val="hybridMultilevel"/>
    <w:tmpl w:val="01D0D0DA"/>
    <w:lvl w:ilvl="0" w:tplc="0422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5697D22"/>
    <w:multiLevelType w:val="multilevel"/>
    <w:tmpl w:val="D038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C85F98"/>
    <w:multiLevelType w:val="multilevel"/>
    <w:tmpl w:val="20E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009600">
    <w:abstractNumId w:val="5"/>
  </w:num>
  <w:num w:numId="2" w16cid:durableId="1889800681">
    <w:abstractNumId w:val="1"/>
  </w:num>
  <w:num w:numId="3" w16cid:durableId="1283613995">
    <w:abstractNumId w:val="2"/>
  </w:num>
  <w:num w:numId="4" w16cid:durableId="1533306248">
    <w:abstractNumId w:val="13"/>
  </w:num>
  <w:num w:numId="5" w16cid:durableId="828129640">
    <w:abstractNumId w:val="8"/>
  </w:num>
  <w:num w:numId="6" w16cid:durableId="854465074">
    <w:abstractNumId w:val="14"/>
  </w:num>
  <w:num w:numId="7" w16cid:durableId="436414305">
    <w:abstractNumId w:val="0"/>
  </w:num>
  <w:num w:numId="8" w16cid:durableId="252592157">
    <w:abstractNumId w:val="9"/>
  </w:num>
  <w:num w:numId="9" w16cid:durableId="1353193114">
    <w:abstractNumId w:val="3"/>
  </w:num>
  <w:num w:numId="10" w16cid:durableId="444077359">
    <w:abstractNumId w:val="11"/>
  </w:num>
  <w:num w:numId="11" w16cid:durableId="1180197842">
    <w:abstractNumId w:val="7"/>
  </w:num>
  <w:num w:numId="12" w16cid:durableId="1898204073">
    <w:abstractNumId w:val="4"/>
  </w:num>
  <w:num w:numId="13" w16cid:durableId="1059089857">
    <w:abstractNumId w:val="6"/>
  </w:num>
  <w:num w:numId="14" w16cid:durableId="275841092">
    <w:abstractNumId w:val="10"/>
  </w:num>
  <w:num w:numId="15" w16cid:durableId="20990542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61"/>
    <w:rsid w:val="000D08D7"/>
    <w:rsid w:val="000E4AE0"/>
    <w:rsid w:val="0011272A"/>
    <w:rsid w:val="00152534"/>
    <w:rsid w:val="001A7E18"/>
    <w:rsid w:val="001E1F73"/>
    <w:rsid w:val="001F670A"/>
    <w:rsid w:val="0021492A"/>
    <w:rsid w:val="002427E5"/>
    <w:rsid w:val="002C191F"/>
    <w:rsid w:val="002C1AB3"/>
    <w:rsid w:val="002C3BA3"/>
    <w:rsid w:val="00324876"/>
    <w:rsid w:val="00324BD3"/>
    <w:rsid w:val="00390666"/>
    <w:rsid w:val="003B4E4F"/>
    <w:rsid w:val="003F4E77"/>
    <w:rsid w:val="00466287"/>
    <w:rsid w:val="00476CD4"/>
    <w:rsid w:val="004C49DD"/>
    <w:rsid w:val="004D11AA"/>
    <w:rsid w:val="004E4F1A"/>
    <w:rsid w:val="00613682"/>
    <w:rsid w:val="00614AE9"/>
    <w:rsid w:val="007D56EE"/>
    <w:rsid w:val="008043C7"/>
    <w:rsid w:val="0081578D"/>
    <w:rsid w:val="00883AE7"/>
    <w:rsid w:val="008B347F"/>
    <w:rsid w:val="008D2D5E"/>
    <w:rsid w:val="009441F3"/>
    <w:rsid w:val="009D0274"/>
    <w:rsid w:val="009E000C"/>
    <w:rsid w:val="009F15D5"/>
    <w:rsid w:val="00A41DBF"/>
    <w:rsid w:val="00A460A2"/>
    <w:rsid w:val="00A61032"/>
    <w:rsid w:val="00AC7F0B"/>
    <w:rsid w:val="00AD4C63"/>
    <w:rsid w:val="00B86162"/>
    <w:rsid w:val="00B9064A"/>
    <w:rsid w:val="00C60157"/>
    <w:rsid w:val="00C77132"/>
    <w:rsid w:val="00C83EDA"/>
    <w:rsid w:val="00CF5646"/>
    <w:rsid w:val="00D00F1B"/>
    <w:rsid w:val="00D04313"/>
    <w:rsid w:val="00D11748"/>
    <w:rsid w:val="00D2629E"/>
    <w:rsid w:val="00D34257"/>
    <w:rsid w:val="00D541FE"/>
    <w:rsid w:val="00D91B61"/>
    <w:rsid w:val="00DC4DAA"/>
    <w:rsid w:val="00DE583C"/>
    <w:rsid w:val="00E1146A"/>
    <w:rsid w:val="00E35150"/>
    <w:rsid w:val="00E8672C"/>
    <w:rsid w:val="00EB3F64"/>
    <w:rsid w:val="00ED1664"/>
    <w:rsid w:val="00EE32BA"/>
    <w:rsid w:val="00F6202A"/>
    <w:rsid w:val="00F8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4935"/>
  <w15:docId w15:val="{F6478B0B-ECC2-4778-A64B-11036EED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1B61"/>
    <w:pPr>
      <w:keepNext/>
      <w:outlineLvl w:val="0"/>
    </w:pPr>
    <w:rPr>
      <w:rFonts w:ascii="Arial" w:hAnsi="Arial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0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8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B61"/>
    <w:rPr>
      <w:rFonts w:ascii="Arial" w:eastAsia="Times New Roman" w:hAnsi="Arial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rsid w:val="00D91B61"/>
    <w:pPr>
      <w:jc w:val="center"/>
    </w:pPr>
    <w:rPr>
      <w:rFonts w:ascii="Arial" w:hAnsi="Arial"/>
      <w:sz w:val="28"/>
      <w:lang w:val="en-US"/>
    </w:rPr>
  </w:style>
  <w:style w:type="character" w:customStyle="1" w:styleId="a4">
    <w:name w:val="Основний текст Знак"/>
    <w:basedOn w:val="a0"/>
    <w:link w:val="a3"/>
    <w:rsid w:val="00D91B61"/>
    <w:rPr>
      <w:rFonts w:ascii="Arial" w:eastAsia="Times New Roman" w:hAnsi="Arial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rsid w:val="00D91B61"/>
    <w:pPr>
      <w:ind w:firstLine="720"/>
    </w:pPr>
    <w:rPr>
      <w:rFonts w:ascii="Arial" w:hAnsi="Arial"/>
      <w:sz w:val="28"/>
      <w:lang w:val="en-US"/>
    </w:rPr>
  </w:style>
  <w:style w:type="character" w:customStyle="1" w:styleId="a6">
    <w:name w:val="Основний текст з відступом Знак"/>
    <w:basedOn w:val="a0"/>
    <w:link w:val="a5"/>
    <w:rsid w:val="00D91B61"/>
    <w:rPr>
      <w:rFonts w:ascii="Arial" w:eastAsia="Times New Roman" w:hAnsi="Arial" w:cs="Times New Roman"/>
      <w:sz w:val="28"/>
      <w:szCs w:val="20"/>
      <w:lang w:val="en-US" w:eastAsia="ru-RU"/>
    </w:rPr>
  </w:style>
  <w:style w:type="paragraph" w:styleId="21">
    <w:name w:val="Body Text Indent 2"/>
    <w:basedOn w:val="a"/>
    <w:link w:val="22"/>
    <w:rsid w:val="00D91B61"/>
    <w:pPr>
      <w:ind w:firstLine="720"/>
      <w:jc w:val="both"/>
    </w:pPr>
    <w:rPr>
      <w:rFonts w:ascii="Arial" w:hAnsi="Arial"/>
      <w:sz w:val="28"/>
      <w:lang w:val="en-US"/>
    </w:rPr>
  </w:style>
  <w:style w:type="character" w:customStyle="1" w:styleId="22">
    <w:name w:val="Основний текст з відступом 2 Знак"/>
    <w:basedOn w:val="a0"/>
    <w:link w:val="21"/>
    <w:rsid w:val="00D91B61"/>
    <w:rPr>
      <w:rFonts w:ascii="Arial" w:eastAsia="Times New Roman" w:hAnsi="Arial" w:cs="Times New Roman"/>
      <w:sz w:val="28"/>
      <w:szCs w:val="20"/>
      <w:lang w:val="en-US" w:eastAsia="ru-RU"/>
    </w:rPr>
  </w:style>
  <w:style w:type="character" w:styleId="a7">
    <w:name w:val="Hyperlink"/>
    <w:uiPriority w:val="99"/>
    <w:rsid w:val="003F4E77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uiPriority w:val="99"/>
    <w:unhideWhenUsed/>
    <w:rsid w:val="003F4E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F4E77"/>
  </w:style>
  <w:style w:type="character" w:customStyle="1" w:styleId="mo">
    <w:name w:val="mo"/>
    <w:basedOn w:val="a0"/>
    <w:rsid w:val="003F4E77"/>
  </w:style>
  <w:style w:type="character" w:customStyle="1" w:styleId="mi">
    <w:name w:val="mi"/>
    <w:basedOn w:val="a0"/>
    <w:rsid w:val="003F4E77"/>
  </w:style>
  <w:style w:type="character" w:customStyle="1" w:styleId="mn">
    <w:name w:val="mn"/>
    <w:basedOn w:val="a0"/>
    <w:rsid w:val="003F4E77"/>
  </w:style>
  <w:style w:type="paragraph" w:styleId="a9">
    <w:name w:val="List Paragraph"/>
    <w:basedOn w:val="a"/>
    <w:uiPriority w:val="34"/>
    <w:qFormat/>
    <w:rsid w:val="003F4E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460A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a">
    <w:name w:val="Table Grid"/>
    <w:basedOn w:val="a1"/>
    <w:uiPriority w:val="39"/>
    <w:rsid w:val="00A46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A460A2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E32B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EE32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E32B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EE32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4D11AA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E58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cyb.kiev.ua/storage/editor/files/xarcenko-vs-tezi-vistupu-3007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1440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michael zgurovsky</cp:lastModifiedBy>
  <cp:revision>2</cp:revision>
  <cp:lastPrinted>2025-11-25T10:46:00Z</cp:lastPrinted>
  <dcterms:created xsi:type="dcterms:W3CDTF">2026-09-12T08:58:00Z</dcterms:created>
  <dcterms:modified xsi:type="dcterms:W3CDTF">2026-09-12T08:58:00Z</dcterms:modified>
</cp:coreProperties>
</file>